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69" w:rsidRPr="00AB5269" w:rsidRDefault="00AB5269" w:rsidP="00AB526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 w:rsidRPr="00AB5269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B5269" w:rsidRPr="00AB5269" w:rsidRDefault="00AB5269" w:rsidP="00AB526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Наказ Х</w:t>
      </w:r>
      <w:bookmarkStart w:id="0" w:name="_GoBack"/>
      <w:bookmarkEnd w:id="0"/>
      <w:r w:rsidRPr="00AB5269">
        <w:rPr>
          <w:rFonts w:ascii="Times New Roman" w:hAnsi="Times New Roman" w:cs="Times New Roman"/>
          <w:sz w:val="24"/>
          <w:szCs w:val="24"/>
          <w:lang w:val="uk-UA"/>
        </w:rPr>
        <w:t xml:space="preserve">ерсонського </w:t>
      </w:r>
    </w:p>
    <w:p w:rsidR="00AB5269" w:rsidRPr="00AB5269" w:rsidRDefault="00AB5269" w:rsidP="00AB526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 w:rsidRPr="00AB5269">
        <w:rPr>
          <w:rFonts w:ascii="Times New Roman" w:hAnsi="Times New Roman" w:cs="Times New Roman"/>
          <w:sz w:val="24"/>
          <w:szCs w:val="24"/>
          <w:lang w:val="uk-UA"/>
        </w:rPr>
        <w:t>державного університету</w:t>
      </w:r>
    </w:p>
    <w:p w:rsidR="00AB5269" w:rsidRPr="00AB5269" w:rsidRDefault="00AB5269" w:rsidP="00AB526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 w:rsidRPr="00AB5269">
        <w:rPr>
          <w:rFonts w:ascii="Times New Roman" w:hAnsi="Times New Roman" w:cs="Times New Roman"/>
          <w:sz w:val="24"/>
          <w:szCs w:val="24"/>
          <w:lang w:val="uk-UA"/>
        </w:rPr>
        <w:t>від 14.02.2014 №140-д)</w:t>
      </w:r>
    </w:p>
    <w:p w:rsidR="00AB5269" w:rsidRDefault="00AB5269" w:rsidP="00AB526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5269" w:rsidRDefault="00AB5269" w:rsidP="00AB526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5269" w:rsidRPr="00D24962" w:rsidRDefault="00AB5269" w:rsidP="00AB526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4962"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AB5269" w:rsidRPr="00D24962" w:rsidRDefault="00AB5269" w:rsidP="00AB526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4962">
        <w:rPr>
          <w:rFonts w:ascii="Times New Roman" w:hAnsi="Times New Roman" w:cs="Times New Roman"/>
          <w:b/>
          <w:sz w:val="24"/>
          <w:szCs w:val="24"/>
          <w:lang w:val="uk-UA"/>
        </w:rPr>
        <w:t>ПРО ДИСТАНЦІЙНЕ НАВЧАННЯ</w:t>
      </w:r>
      <w:bookmarkStart w:id="1" w:name="n19"/>
      <w:bookmarkEnd w:id="1"/>
    </w:p>
    <w:p w:rsidR="00AB5269" w:rsidRPr="00D24962" w:rsidRDefault="00AB5269" w:rsidP="00AB526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24962">
        <w:rPr>
          <w:rFonts w:ascii="Times New Roman" w:hAnsi="Times New Roman" w:cs="Times New Roman"/>
          <w:b/>
          <w:sz w:val="24"/>
          <w:szCs w:val="24"/>
          <w:lang w:val="uk-UA"/>
        </w:rPr>
        <w:t>В ХЕРСОНСЬКОМУ ДЕРЖАВНОМУ УНІВЕРСИТЕТІ</w:t>
      </w:r>
    </w:p>
    <w:p w:rsidR="00AB5269" w:rsidRPr="00D24962" w:rsidRDefault="00AB5269" w:rsidP="00AB526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B5269" w:rsidRPr="00D24962" w:rsidRDefault="00AB5269" w:rsidP="00AB5269">
      <w:pPr>
        <w:numPr>
          <w:ilvl w:val="1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24962">
        <w:rPr>
          <w:rFonts w:ascii="Times New Roman" w:hAnsi="Times New Roman" w:cs="Times New Roman"/>
          <w:sz w:val="24"/>
          <w:szCs w:val="24"/>
          <w:lang w:val="uk-UA"/>
        </w:rPr>
        <w:t>ЗАГАЛЬНІ ПОЛОЖЕННЯ</w:t>
      </w:r>
    </w:p>
    <w:p w:rsidR="00AB5269" w:rsidRPr="00D24962" w:rsidRDefault="00AB5269" w:rsidP="00AB5269">
      <w:pPr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n20"/>
      <w:bookmarkEnd w:id="2"/>
      <w:r w:rsidRPr="00D24962">
        <w:rPr>
          <w:rFonts w:ascii="Times New Roman" w:hAnsi="Times New Roman" w:cs="Times New Roman"/>
          <w:sz w:val="24"/>
          <w:szCs w:val="24"/>
          <w:lang w:val="uk-UA"/>
        </w:rPr>
        <w:t>Основні засади організації та запровадження дистанційного навчання у Херсонському державному університеті (далі – ХДУ) визначаються Законом України «Про вищу освіту», наказом Міністерства освіти і науки України від 25.04.2013 р. №466 «Про затвердження Положення про дистанційне навчання» та цим Положенням.</w:t>
      </w:r>
    </w:p>
    <w:p w:rsidR="00AB5269" w:rsidRPr="00D24962" w:rsidRDefault="00AB5269" w:rsidP="00AB5269">
      <w:pPr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n21"/>
      <w:bookmarkEnd w:id="3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Під дистанційним навчанням розуміється індивідуалізований процес набуття знань, умінь, навичок і способів пізнавальної діяльності людини, який відбувається в основному за опосередкованої взаємодії віддалених один від одного учасників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освітнього </w:t>
      </w:r>
      <w:r w:rsidRPr="00D24962">
        <w:rPr>
          <w:rFonts w:ascii="Times New Roman" w:hAnsi="Times New Roman" w:cs="Times New Roman"/>
          <w:sz w:val="24"/>
          <w:szCs w:val="24"/>
          <w:lang w:val="uk-UA"/>
        </w:rPr>
        <w:t>процесу у спеціалізованому середовищі, яке функціонує на базі сучасних психолого-педагогічних та інформаційно-комунікаційних технологій.</w:t>
      </w:r>
    </w:p>
    <w:p w:rsidR="00AB5269" w:rsidRPr="00D24962" w:rsidRDefault="00AB5269" w:rsidP="00AB5269">
      <w:pPr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Започаткування дистанційного навчання здійснюється через процедуру ліцензування освітньої послуги з відповідного напряму підготовки, спеціальності, ініціатором якого виступає кафедра, факультет при наявності відповідного кадрового, матеріально-технічного та інформаційно-методичного забезпечення. </w:t>
      </w:r>
    </w:p>
    <w:p w:rsidR="00AB5269" w:rsidRPr="00D24962" w:rsidRDefault="00AB5269" w:rsidP="00AB5269">
      <w:pPr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n22"/>
      <w:bookmarkStart w:id="5" w:name="n27"/>
      <w:bookmarkEnd w:id="4"/>
      <w:bookmarkEnd w:id="5"/>
      <w:r w:rsidRPr="00D24962">
        <w:rPr>
          <w:rFonts w:ascii="Times New Roman" w:hAnsi="Times New Roman" w:cs="Times New Roman"/>
          <w:sz w:val="24"/>
          <w:szCs w:val="24"/>
          <w:lang w:val="uk-UA"/>
        </w:rPr>
        <w:t>Метою дистанційного навчання є надання освітніх послуг шляхом застосування у навчанні сучасних інформаційно-комунікаційних технологій за певними освітніми рівнями відповідно до державних стандартів освіти, за програмами підготовки громадян до вступу у ХДУ, підготовки іноземців та підвищення кваліфікації працівників.</w:t>
      </w:r>
    </w:p>
    <w:p w:rsidR="00AB5269" w:rsidRPr="00D24962" w:rsidRDefault="00AB5269" w:rsidP="00AB5269">
      <w:pPr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n28"/>
      <w:bookmarkEnd w:id="6"/>
      <w:r w:rsidRPr="00D24962">
        <w:rPr>
          <w:rFonts w:ascii="Times New Roman" w:hAnsi="Times New Roman" w:cs="Times New Roman"/>
          <w:sz w:val="24"/>
          <w:szCs w:val="24"/>
          <w:lang w:val="uk-UA"/>
        </w:rPr>
        <w:t>Завданням дистанційного навчання є забезпечення громадянам можливості реалізації конституційного права на здобуття освіти та професійної кваліфікації, підвищення кваліфікації незалежно від статі, раси, національності, соціального і майнового стану, роду та характеру занять, світоглядних переконань, належності до партій, ставлення до релігії, віросповідання, стану здоров’я, місця проживання відповідно до їх здібностей.</w:t>
      </w:r>
    </w:p>
    <w:p w:rsidR="00AB5269" w:rsidRPr="00D24962" w:rsidRDefault="00AB5269" w:rsidP="00AB5269">
      <w:pPr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7" w:name="n29"/>
      <w:bookmarkEnd w:id="7"/>
      <w:r w:rsidRPr="00D24962">
        <w:rPr>
          <w:rFonts w:ascii="Times New Roman" w:hAnsi="Times New Roman" w:cs="Times New Roman"/>
          <w:sz w:val="24"/>
          <w:szCs w:val="24"/>
          <w:lang w:val="uk-UA"/>
        </w:rPr>
        <w:t>У цьому Положенні терміни і поняття вживаються у таких значеннях:</w:t>
      </w:r>
    </w:p>
    <w:p w:rsidR="00AB5269" w:rsidRPr="00D24962" w:rsidRDefault="00AB5269" w:rsidP="00AB52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8" w:name="n30"/>
      <w:bookmarkEnd w:id="8"/>
      <w:r w:rsidRPr="00D24962">
        <w:rPr>
          <w:rFonts w:ascii="Times New Roman" w:hAnsi="Times New Roman" w:cs="Times New Roman"/>
          <w:sz w:val="24"/>
          <w:szCs w:val="24"/>
          <w:lang w:val="uk-UA"/>
        </w:rPr>
        <w:t>асинхронний режим - взаємодія між суб’єктами дистанційного навчання, під час якої учасники взаємодіють між собою із затримкою у часі, застосовуючи при цьому електронну пошту, форум, соціальні мережі тощо;</w:t>
      </w:r>
    </w:p>
    <w:p w:rsidR="00AB5269" w:rsidRPr="00D24962" w:rsidRDefault="00AB5269" w:rsidP="00AB52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9" w:name="n31"/>
      <w:bookmarkEnd w:id="9"/>
      <w:r w:rsidRPr="00D24962">
        <w:rPr>
          <w:rFonts w:ascii="Times New Roman" w:hAnsi="Times New Roman" w:cs="Times New Roman"/>
          <w:sz w:val="24"/>
          <w:szCs w:val="24"/>
          <w:lang w:val="uk-UA"/>
        </w:rPr>
        <w:lastRenderedPageBreak/>
        <w:t>веб-ресурси навчальних дисциплін (програм), у тому числі дистанційні курси, - систематизоване зібрання інформації та засобів навчально-методичного характеру, необхідних для засвоєння навчальних дисциплін (програм), яке доступне через Інтернет (локальну мережу) за допомогою веб-браузера та/або інших доступних користувачеві програмних засобів;</w:t>
      </w:r>
    </w:p>
    <w:p w:rsidR="00AB5269" w:rsidRPr="00D24962" w:rsidRDefault="00AB5269" w:rsidP="00AB52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0" w:name="n32"/>
      <w:bookmarkEnd w:id="10"/>
      <w:r w:rsidRPr="00D24962">
        <w:rPr>
          <w:rFonts w:ascii="Times New Roman" w:hAnsi="Times New Roman" w:cs="Times New Roman"/>
          <w:sz w:val="24"/>
          <w:szCs w:val="24"/>
          <w:lang w:val="uk-UA"/>
        </w:rPr>
        <w:t>веб-середовище дистанційного навчання - системно організована сукупність веб-ресурсів навчальних дисциплін (програм), програмного забезпечення управління веб-ресурсами, засобів взаємодії суб’єктів дистанційного навчання та управління дистанційним навчанням;</w:t>
      </w:r>
    </w:p>
    <w:p w:rsidR="00AB5269" w:rsidRPr="00D24962" w:rsidRDefault="00AB5269" w:rsidP="00AB52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1" w:name="n33"/>
      <w:bookmarkEnd w:id="11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дистанційна форма навчання - форма організації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освітнього </w:t>
      </w:r>
      <w:r w:rsidRPr="00D24962">
        <w:rPr>
          <w:rFonts w:ascii="Times New Roman" w:hAnsi="Times New Roman" w:cs="Times New Roman"/>
          <w:sz w:val="24"/>
          <w:szCs w:val="24"/>
          <w:lang w:val="uk-UA"/>
        </w:rPr>
        <w:t>процесу у ХДУ, яка забезпечує реалізацію дистанційного навчання та передбачає можливість отримання випускниками документів про відповідний освітній рівень;</w:t>
      </w:r>
    </w:p>
    <w:p w:rsidR="00AB5269" w:rsidRPr="00D24962" w:rsidRDefault="00AB5269" w:rsidP="00AB52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2" w:name="n34"/>
      <w:bookmarkEnd w:id="12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інформаційно-комунікаційні технології дистанційного навчання - технології створення, накопичення, зберігання та доступу до веб-ресурсів (електронних ресурсів) навчальних дисциплін (програм), а також забезпечення організації і супроводу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освітнього </w:t>
      </w:r>
      <w:r w:rsidRPr="00D24962">
        <w:rPr>
          <w:rFonts w:ascii="Times New Roman" w:hAnsi="Times New Roman" w:cs="Times New Roman"/>
          <w:sz w:val="24"/>
          <w:szCs w:val="24"/>
          <w:lang w:val="uk-UA"/>
        </w:rPr>
        <w:t>процесу за допомогою спеціалізованого програмного забезпечення та засобів інформаційно-комунікаційного зв’язку, у тому числі Інтернету;</w:t>
      </w:r>
    </w:p>
    <w:p w:rsidR="00AB5269" w:rsidRPr="00D24962" w:rsidRDefault="00AB5269" w:rsidP="00AB52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3" w:name="n35"/>
      <w:bookmarkEnd w:id="13"/>
      <w:r w:rsidRPr="00D24962">
        <w:rPr>
          <w:rFonts w:ascii="Times New Roman" w:hAnsi="Times New Roman" w:cs="Times New Roman"/>
          <w:sz w:val="24"/>
          <w:szCs w:val="24"/>
          <w:lang w:val="uk-UA"/>
        </w:rPr>
        <w:t>психолого-педагогічні технології дистанційного навчання - система засобів, прийомів, кроків, послідовне здійснення яких забезпечує виконання завдань навчання, виховання і розвитку особистості;</w:t>
      </w:r>
    </w:p>
    <w:p w:rsidR="00AB5269" w:rsidRPr="00D24962" w:rsidRDefault="00AB5269" w:rsidP="00AB52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4" w:name="n36"/>
      <w:bookmarkEnd w:id="14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синхронний режим - взаємодія між суб’єктами дистанційного навчання, під час якої всі учасники одночасно перебувають у веб-середовищі дистанційного навчання (чат, аудіо-, </w:t>
      </w:r>
      <w:proofErr w:type="spellStart"/>
      <w:r w:rsidRPr="00D24962">
        <w:rPr>
          <w:rFonts w:ascii="Times New Roman" w:hAnsi="Times New Roman" w:cs="Times New Roman"/>
          <w:sz w:val="24"/>
          <w:szCs w:val="24"/>
          <w:lang w:val="uk-UA"/>
        </w:rPr>
        <w:t>відеоконференції</w:t>
      </w:r>
      <w:proofErr w:type="spellEnd"/>
      <w:r w:rsidRPr="00D24962">
        <w:rPr>
          <w:rFonts w:ascii="Times New Roman" w:hAnsi="Times New Roman" w:cs="Times New Roman"/>
          <w:sz w:val="24"/>
          <w:szCs w:val="24"/>
          <w:lang w:val="uk-UA"/>
        </w:rPr>
        <w:t>, соціальні мережі тощо);</w:t>
      </w:r>
    </w:p>
    <w:p w:rsidR="00AB5269" w:rsidRPr="00D24962" w:rsidRDefault="00AB5269" w:rsidP="00AB52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5" w:name="n37"/>
      <w:bookmarkEnd w:id="15"/>
      <w:r w:rsidRPr="00D24962">
        <w:rPr>
          <w:rFonts w:ascii="Times New Roman" w:hAnsi="Times New Roman" w:cs="Times New Roman"/>
          <w:sz w:val="24"/>
          <w:szCs w:val="24"/>
          <w:lang w:val="uk-UA"/>
        </w:rPr>
        <w:t>система управління веб-ресурсами навчальних дисциплін (програм) - програмне забезпечення для створення, збереження, накопичення та передачі веб-ресурсів, а також для забезпечення авторизованого доступу суб’єктів дистанційного навчання до цих веб-ресурсів;</w:t>
      </w:r>
    </w:p>
    <w:p w:rsidR="00AB5269" w:rsidRPr="00D24962" w:rsidRDefault="00AB5269" w:rsidP="00AB52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6" w:name="n38"/>
      <w:bookmarkEnd w:id="16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система управління дистанційним навчанням - програмне забезпечення, призначене для організації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освітнього </w:t>
      </w:r>
      <w:r w:rsidRPr="00D24962">
        <w:rPr>
          <w:rFonts w:ascii="Times New Roman" w:hAnsi="Times New Roman" w:cs="Times New Roman"/>
          <w:sz w:val="24"/>
          <w:szCs w:val="24"/>
          <w:lang w:val="uk-UA"/>
        </w:rPr>
        <w:t>процесу та контролю за навчанням через Інтернет та/або локальну мережу;</w:t>
      </w:r>
    </w:p>
    <w:p w:rsidR="00AB5269" w:rsidRPr="00D24962" w:rsidRDefault="00AB5269" w:rsidP="00AB52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7" w:name="n39"/>
      <w:bookmarkEnd w:id="17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суб’єкти дистанційного навчання - особи, які навчаються (студент, слухач), та особи, які забезпечують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освітній </w:t>
      </w:r>
      <w:r w:rsidRPr="00D24962">
        <w:rPr>
          <w:rFonts w:ascii="Times New Roman" w:hAnsi="Times New Roman" w:cs="Times New Roman"/>
          <w:sz w:val="24"/>
          <w:szCs w:val="24"/>
          <w:lang w:val="uk-UA"/>
        </w:rPr>
        <w:t>процес за дистанційною формою навчання (науково-педагогічні працівники);</w:t>
      </w:r>
    </w:p>
    <w:p w:rsidR="00AB5269" w:rsidRPr="00D24962" w:rsidRDefault="00AB5269" w:rsidP="00AB52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8" w:name="n40"/>
      <w:bookmarkEnd w:id="18"/>
      <w:r w:rsidRPr="00D24962">
        <w:rPr>
          <w:rFonts w:ascii="Times New Roman" w:hAnsi="Times New Roman" w:cs="Times New Roman"/>
          <w:sz w:val="24"/>
          <w:szCs w:val="24"/>
          <w:lang w:val="uk-UA"/>
        </w:rPr>
        <w:t>технології дистанційного навчання - комплекс освітніх технологій, включаючи психолого-педагогічні та інформаційно-комунікаційні, що надають можливість реалізувати процес дистанційного навчання у ХДУ.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9" w:name="n41"/>
      <w:bookmarkEnd w:id="19"/>
    </w:p>
    <w:p w:rsidR="00AB5269" w:rsidRPr="00D24962" w:rsidRDefault="00AB5269" w:rsidP="00AB526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24962">
        <w:rPr>
          <w:rFonts w:ascii="Times New Roman" w:hAnsi="Times New Roman" w:cs="Times New Roman"/>
          <w:sz w:val="24"/>
          <w:szCs w:val="24"/>
          <w:lang w:val="uk-UA"/>
        </w:rPr>
        <w:t>ІІ. РЕАЛІЗАЦІЯ ДИСТАНЦІЙНОГО НАВЧАННЯ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0" w:name="n42"/>
      <w:bookmarkEnd w:id="20"/>
      <w:r w:rsidRPr="00D24962">
        <w:rPr>
          <w:rFonts w:ascii="Times New Roman" w:hAnsi="Times New Roman" w:cs="Times New Roman"/>
          <w:sz w:val="24"/>
          <w:szCs w:val="24"/>
          <w:lang w:val="uk-UA"/>
        </w:rPr>
        <w:t>2.1. Дистанційне навчання реалізовується шляхом:</w:t>
      </w:r>
    </w:p>
    <w:p w:rsidR="00AB5269" w:rsidRPr="00FC1D4C" w:rsidRDefault="00AB5269" w:rsidP="00AB52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1" w:name="n43"/>
      <w:bookmarkEnd w:id="21"/>
      <w:r w:rsidRPr="00FC1D4C">
        <w:rPr>
          <w:rFonts w:ascii="Times New Roman" w:hAnsi="Times New Roman" w:cs="Times New Roman"/>
          <w:sz w:val="24"/>
          <w:szCs w:val="24"/>
          <w:lang w:val="uk-UA"/>
        </w:rPr>
        <w:t>застосування дистанційної форми як окремої форми навчання;</w:t>
      </w:r>
    </w:p>
    <w:p w:rsidR="00AB5269" w:rsidRPr="00FC1D4C" w:rsidRDefault="00AB5269" w:rsidP="00AB52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2" w:name="n44"/>
      <w:bookmarkEnd w:id="22"/>
      <w:r w:rsidRPr="00FC1D4C">
        <w:rPr>
          <w:rFonts w:ascii="Times New Roman" w:hAnsi="Times New Roman" w:cs="Times New Roman"/>
          <w:sz w:val="24"/>
          <w:szCs w:val="24"/>
          <w:lang w:val="uk-UA"/>
        </w:rPr>
        <w:lastRenderedPageBreak/>
        <w:t>використання технологій дистанційного навчання для забезпечення навчання в різних формах.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3" w:name="n45"/>
      <w:bookmarkEnd w:id="23"/>
      <w:r w:rsidRPr="00D24962">
        <w:rPr>
          <w:rFonts w:ascii="Times New Roman" w:hAnsi="Times New Roman" w:cs="Times New Roman"/>
          <w:sz w:val="24"/>
          <w:szCs w:val="24"/>
          <w:lang w:val="uk-UA"/>
        </w:rPr>
        <w:t>2.2. Запровадження дистанційної форми навчання у ХДУ можливе за погодженням з Міністерством освіти і науки України.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4" w:name="n46"/>
      <w:bookmarkEnd w:id="24"/>
      <w:r w:rsidRPr="00D24962">
        <w:rPr>
          <w:rFonts w:ascii="Times New Roman" w:hAnsi="Times New Roman" w:cs="Times New Roman"/>
          <w:sz w:val="24"/>
          <w:szCs w:val="24"/>
          <w:lang w:val="uk-UA"/>
        </w:rPr>
        <w:t>2.3. Підготовка, перепідготовка, підвищення кваліфікації (післядипломна освіта) кадрів за дистанційною формою навчання здійснюються у ХДУ за ліцензованими, акредитованими спеціальностями.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5" w:name="n47"/>
      <w:bookmarkEnd w:id="25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2.4. У ХДУ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освітній </w:t>
      </w:r>
      <w:r w:rsidRPr="00D24962">
        <w:rPr>
          <w:rFonts w:ascii="Times New Roman" w:hAnsi="Times New Roman" w:cs="Times New Roman"/>
          <w:sz w:val="24"/>
          <w:szCs w:val="24"/>
          <w:lang w:val="uk-UA"/>
        </w:rPr>
        <w:t>процес за дистанційною формою організовується відповідно до робочих навчальних планів за умови їх адаптації до дистанційної форми навчання.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6" w:name="n48"/>
      <w:bookmarkEnd w:id="26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2.5. Строк навчання студентів, слухачів за дистанційною формою встановлюється ХДУ і має бути не меншим, ніж за денною формою за відповідними </w:t>
      </w:r>
      <w:r>
        <w:rPr>
          <w:rFonts w:ascii="Times New Roman" w:hAnsi="Times New Roman" w:cs="Times New Roman"/>
          <w:sz w:val="24"/>
          <w:szCs w:val="24"/>
          <w:lang w:val="uk-UA"/>
        </w:rPr>
        <w:t>ступенями вищої освіти та спеціальностями</w:t>
      </w:r>
      <w:r w:rsidRPr="00D2496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7" w:name="n49"/>
      <w:bookmarkEnd w:id="27"/>
      <w:r w:rsidRPr="00D24962">
        <w:rPr>
          <w:rFonts w:ascii="Times New Roman" w:hAnsi="Times New Roman" w:cs="Times New Roman"/>
          <w:sz w:val="24"/>
          <w:szCs w:val="24"/>
          <w:lang w:val="uk-UA"/>
        </w:rPr>
        <w:t>2.6. Кількість студентів, слухачів ХДУ, що навчаються за дистанційною формою, визначається відповідно до рішення Вченої ради ХДУ в межах ліцензованого обсягу підготовки (перепідготовки, підвищення кваліфікації) за заочною формою навчання та/або в межах ліцензованого обсягу підготовки до вступу у заклад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вищої освіти</w:t>
      </w:r>
      <w:r w:rsidRPr="00D24962">
        <w:rPr>
          <w:rFonts w:ascii="Times New Roman" w:hAnsi="Times New Roman" w:cs="Times New Roman"/>
          <w:sz w:val="24"/>
          <w:szCs w:val="24"/>
          <w:lang w:val="uk-UA"/>
        </w:rPr>
        <w:t>, підготовки іноземців.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8" w:name="n114"/>
      <w:bookmarkStart w:id="29" w:name="n115"/>
      <w:bookmarkStart w:id="30" w:name="n50"/>
      <w:bookmarkEnd w:id="28"/>
      <w:bookmarkEnd w:id="29"/>
      <w:bookmarkEnd w:id="30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2.7. Веб-ресурси, що використовуються у ХДУ для забезпечення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освітнього </w:t>
      </w:r>
      <w:r w:rsidRPr="00D24962">
        <w:rPr>
          <w:rFonts w:ascii="Times New Roman" w:hAnsi="Times New Roman" w:cs="Times New Roman"/>
          <w:sz w:val="24"/>
          <w:szCs w:val="24"/>
          <w:lang w:val="uk-UA"/>
        </w:rPr>
        <w:t>процесу за дистанційною формою навчання, мають проходити процедуру перевірки відповідними структурними підрозділами ХДУ.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1" w:name="n51"/>
      <w:bookmarkEnd w:id="31"/>
      <w:r w:rsidRPr="00D24962">
        <w:rPr>
          <w:rFonts w:ascii="Times New Roman" w:hAnsi="Times New Roman" w:cs="Times New Roman"/>
          <w:sz w:val="24"/>
          <w:szCs w:val="24"/>
          <w:lang w:val="uk-UA"/>
        </w:rPr>
        <w:t>2.8. Для впровадження навчання за дистанційною формою ХДУ може створювати як центри дистанційного навчання, так і їх відокремлені структурні підрозділи.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2" w:name="n52"/>
      <w:bookmarkEnd w:id="32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2.9. Технології дистанційного навчання під час організації та забезпечення денної, заочної та </w:t>
      </w:r>
      <w:proofErr w:type="spellStart"/>
      <w:r w:rsidRPr="00D24962">
        <w:rPr>
          <w:rFonts w:ascii="Times New Roman" w:hAnsi="Times New Roman" w:cs="Times New Roman"/>
          <w:sz w:val="24"/>
          <w:szCs w:val="24"/>
          <w:lang w:val="uk-UA"/>
        </w:rPr>
        <w:t>екстернатної</w:t>
      </w:r>
      <w:proofErr w:type="spellEnd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 форм навчання можуть використовуватись у ХДУ за наявності відповідного кадрового та системотехнічного забезпечення.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3" w:name="n53"/>
      <w:bookmarkEnd w:id="33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2.10. Рішення щодо використання технологій дистанційного навчання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освітньому </w:t>
      </w:r>
      <w:r w:rsidRPr="00D24962">
        <w:rPr>
          <w:rFonts w:ascii="Times New Roman" w:hAnsi="Times New Roman" w:cs="Times New Roman"/>
          <w:sz w:val="24"/>
          <w:szCs w:val="24"/>
          <w:lang w:val="uk-UA"/>
        </w:rPr>
        <w:t>процесі ХДУ приймається Вченою радою університету.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4" w:name="n54"/>
      <w:bookmarkEnd w:id="34"/>
    </w:p>
    <w:p w:rsidR="00AB5269" w:rsidRPr="00D24962" w:rsidRDefault="00AB5269" w:rsidP="00AB526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ІІІ. ОСОБЛИВОСТІ ОРГАНІЗАЦІЇ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ОСВІТНЬОГО </w:t>
      </w:r>
      <w:r w:rsidRPr="00D24962">
        <w:rPr>
          <w:rFonts w:ascii="Times New Roman" w:hAnsi="Times New Roman" w:cs="Times New Roman"/>
          <w:sz w:val="24"/>
          <w:szCs w:val="24"/>
          <w:lang w:val="uk-UA"/>
        </w:rPr>
        <w:t>ПРОЦЕСУ ЗА ДИСТАНЦІЙНОЮ ФОРМОЮ НАВЧАННЯ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5" w:name="n55"/>
      <w:bookmarkEnd w:id="35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3.1.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Освітній </w:t>
      </w:r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процес за дистанційною формою навчання здійснюється у таких формах: самостійна робота, навчальні заняття, практична підготовка. Основною формою організації навчального процесу за дистанційною формою є самостійна робота. 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6" w:name="n56"/>
      <w:bookmarkEnd w:id="36"/>
      <w:r w:rsidRPr="00D24962">
        <w:rPr>
          <w:rFonts w:ascii="Times New Roman" w:hAnsi="Times New Roman" w:cs="Times New Roman"/>
          <w:sz w:val="24"/>
          <w:szCs w:val="24"/>
          <w:lang w:val="uk-UA"/>
        </w:rPr>
        <w:t>3.2. Основними видами навчальних занять за дистанційною формою навчання є: лекції, семінари, практичні заняття, лабораторні заняття, консультації т</w:t>
      </w:r>
      <w:r>
        <w:rPr>
          <w:rFonts w:ascii="Times New Roman" w:hAnsi="Times New Roman" w:cs="Times New Roman"/>
          <w:sz w:val="24"/>
          <w:szCs w:val="24"/>
          <w:lang w:val="uk-UA"/>
        </w:rPr>
        <w:t>ощо</w:t>
      </w:r>
      <w:r w:rsidRPr="00D2496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7" w:name="n57"/>
      <w:bookmarkEnd w:id="37"/>
      <w:r w:rsidRPr="00D24962">
        <w:rPr>
          <w:rFonts w:ascii="Times New Roman" w:hAnsi="Times New Roman" w:cs="Times New Roman"/>
          <w:sz w:val="24"/>
          <w:szCs w:val="24"/>
          <w:lang w:val="uk-UA"/>
        </w:rPr>
        <w:t>3.3. Лекція, консультація, семінар проводяться зі студентами (слухачами) дистанційно у синхронному або асинхронному режимі відповідно до навчального плану.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8" w:name="n58"/>
      <w:bookmarkEnd w:id="38"/>
      <w:r w:rsidRPr="00D24962">
        <w:rPr>
          <w:rFonts w:ascii="Times New Roman" w:hAnsi="Times New Roman" w:cs="Times New Roman"/>
          <w:sz w:val="24"/>
          <w:szCs w:val="24"/>
          <w:lang w:val="uk-UA"/>
        </w:rPr>
        <w:lastRenderedPageBreak/>
        <w:t>3.4. Отримання навчальних матеріалів, спілкування між суб’єктами дистанційного навчання під час навчальних занять, що проводяться дистанційно, забезпечується передачею відео-, аудіо-, графічної та текстової інформації у синхронному або асинхронному режимі.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9" w:name="n59"/>
      <w:bookmarkEnd w:id="39"/>
      <w:r w:rsidRPr="00D24962">
        <w:rPr>
          <w:rFonts w:ascii="Times New Roman" w:hAnsi="Times New Roman" w:cs="Times New Roman"/>
          <w:sz w:val="24"/>
          <w:szCs w:val="24"/>
          <w:lang w:val="uk-UA"/>
        </w:rPr>
        <w:t>3.5. Практичне заняття, яке передбачає виконання практичних (контрольних) робіт, відбувається дистанційно в асинхронному режимі. Окремі практичні завдання можуть виконуватись у синхронному режимі, що визначається робочою програмою навчальної дисципліни.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0" w:name="n60"/>
      <w:bookmarkEnd w:id="40"/>
      <w:r w:rsidRPr="00D24962">
        <w:rPr>
          <w:rFonts w:ascii="Times New Roman" w:hAnsi="Times New Roman" w:cs="Times New Roman"/>
          <w:sz w:val="24"/>
          <w:szCs w:val="24"/>
          <w:lang w:val="uk-UA"/>
        </w:rPr>
        <w:t>3.6. Лабораторне заняття проводиться очно у спеціально обладнаних навчальних лабораторіях або дистанційно з використанням відповідних віртуальних тренажерів і лабораторій.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1" w:name="n61"/>
      <w:bookmarkEnd w:id="41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3.7. До інших видів навчальних занять при здійсненні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освітнього </w:t>
      </w:r>
      <w:r w:rsidRPr="00D24962">
        <w:rPr>
          <w:rFonts w:ascii="Times New Roman" w:hAnsi="Times New Roman" w:cs="Times New Roman"/>
          <w:sz w:val="24"/>
          <w:szCs w:val="24"/>
          <w:lang w:val="uk-UA"/>
        </w:rPr>
        <w:t>процесу можуть відноситись ділові ігри, виконання проектів у групах тощо. Ці види навчальних занять можуть проводитись очно або дистанційно у синхронному або асинхронному режимі, що визначається робочою програмою навчальної дисципліни.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2" w:name="n62"/>
      <w:bookmarkEnd w:id="42"/>
      <w:r w:rsidRPr="00D24962">
        <w:rPr>
          <w:rFonts w:ascii="Times New Roman" w:hAnsi="Times New Roman" w:cs="Times New Roman"/>
          <w:sz w:val="24"/>
          <w:szCs w:val="24"/>
          <w:lang w:val="uk-UA"/>
        </w:rPr>
        <w:t>3.8. Практична підготовка студентів (слухачів), які навчаються за дистанційною формою навчання, проводиться за окремо затвердженою навчальним закладом програмою.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3" w:name="n63"/>
      <w:bookmarkEnd w:id="43"/>
      <w:r w:rsidRPr="00D24962">
        <w:rPr>
          <w:rFonts w:ascii="Times New Roman" w:hAnsi="Times New Roman" w:cs="Times New Roman"/>
          <w:sz w:val="24"/>
          <w:szCs w:val="24"/>
          <w:lang w:val="uk-UA"/>
        </w:rPr>
        <w:t>3.9. Контрольні заходи з навчальної дисципліни при здійсненні підготовки фахівців за дистанційною формою навчання у ХДУ включають проміжний (тематичний, модульний), підсумковий та інші контролі знань, умінь та навичок, набутих студентом, слухачем у процесі навчання.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4" w:name="n64"/>
      <w:bookmarkEnd w:id="44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Усі контрольні заходи у ХДУ можуть </w:t>
      </w:r>
      <w:proofErr w:type="spellStart"/>
      <w:r w:rsidRPr="00D24962">
        <w:rPr>
          <w:rFonts w:ascii="Times New Roman" w:hAnsi="Times New Roman" w:cs="Times New Roman"/>
          <w:sz w:val="24"/>
          <w:szCs w:val="24"/>
          <w:lang w:val="uk-UA"/>
        </w:rPr>
        <w:t>здійснюватись</w:t>
      </w:r>
      <w:proofErr w:type="spellEnd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 дистанційно з використанням можливостей інформаційно-комунікаційних технологій, зокрема </w:t>
      </w:r>
      <w:proofErr w:type="spellStart"/>
      <w:r w:rsidRPr="00D24962">
        <w:rPr>
          <w:rFonts w:ascii="Times New Roman" w:hAnsi="Times New Roman" w:cs="Times New Roman"/>
          <w:sz w:val="24"/>
          <w:szCs w:val="24"/>
          <w:lang w:val="uk-UA"/>
        </w:rPr>
        <w:t>відеоконференц</w:t>
      </w:r>
      <w:proofErr w:type="spellEnd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-зв’язку за умови забезпечення </w:t>
      </w:r>
      <w:proofErr w:type="spellStart"/>
      <w:r w:rsidRPr="00D24962">
        <w:rPr>
          <w:rFonts w:ascii="Times New Roman" w:hAnsi="Times New Roman" w:cs="Times New Roman"/>
          <w:sz w:val="24"/>
          <w:szCs w:val="24"/>
          <w:lang w:val="uk-UA"/>
        </w:rPr>
        <w:t>аутентифікації</w:t>
      </w:r>
      <w:proofErr w:type="spellEnd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 того, хто навчається, або очно.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5" w:name="n65"/>
      <w:bookmarkEnd w:id="45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3.10. Державна атестація при підготовці фахівців за дистанційною формою навчання здійснюється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hyperlink r:id="rId5" w:tgtFrame="_blank" w:history="1">
        <w:r w:rsidRPr="00D2496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Закону України «Про вищу освіту»</w:t>
        </w:r>
      </w:hyperlink>
      <w:r w:rsidRPr="00D2496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6" w:name="n66"/>
      <w:bookmarkStart w:id="47" w:name="n68"/>
      <w:bookmarkStart w:id="48" w:name="n69"/>
      <w:bookmarkStart w:id="49" w:name="n82"/>
      <w:bookmarkEnd w:id="46"/>
      <w:bookmarkEnd w:id="47"/>
      <w:bookmarkEnd w:id="48"/>
      <w:bookmarkEnd w:id="49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3.11. У ХДУ при організації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освітнього </w:t>
      </w:r>
      <w:r w:rsidRPr="00D24962">
        <w:rPr>
          <w:rFonts w:ascii="Times New Roman" w:hAnsi="Times New Roman" w:cs="Times New Roman"/>
          <w:sz w:val="24"/>
          <w:szCs w:val="24"/>
          <w:lang w:val="uk-UA"/>
        </w:rPr>
        <w:t>процесу за будь-якою формою навчання технології дистанційного навчання можуть використовуватись для методичного та дидактичного забезпечення самостійної роботи, контрольних заходів, а також при здійсненні навчальних занять.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50" w:name="n83"/>
      <w:bookmarkEnd w:id="50"/>
    </w:p>
    <w:p w:rsidR="00AB5269" w:rsidRPr="00D24962" w:rsidRDefault="00AB5269" w:rsidP="00AB526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24962">
        <w:rPr>
          <w:rFonts w:ascii="Times New Roman" w:hAnsi="Times New Roman" w:cs="Times New Roman"/>
          <w:sz w:val="24"/>
          <w:szCs w:val="24"/>
          <w:lang w:val="uk-UA"/>
        </w:rPr>
        <w:t>ІV. ЗАБЕЗПЕЧЕННЯ ДИСТАНЦІЙНОГО НАВЧАННЯ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51" w:name="n84"/>
      <w:bookmarkEnd w:id="51"/>
      <w:r w:rsidRPr="00D24962">
        <w:rPr>
          <w:rFonts w:ascii="Times New Roman" w:hAnsi="Times New Roman" w:cs="Times New Roman"/>
          <w:sz w:val="24"/>
          <w:szCs w:val="24"/>
          <w:lang w:val="uk-UA"/>
        </w:rPr>
        <w:t>4.1. Науково-методичне забезпечення дистанційного навчання включає:</w:t>
      </w:r>
    </w:p>
    <w:p w:rsidR="00AB5269" w:rsidRPr="00A53BC5" w:rsidRDefault="00AB5269" w:rsidP="00AB52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52" w:name="n85"/>
      <w:bookmarkEnd w:id="52"/>
      <w:r w:rsidRPr="00A53BC5">
        <w:rPr>
          <w:rFonts w:ascii="Times New Roman" w:hAnsi="Times New Roman" w:cs="Times New Roman"/>
          <w:sz w:val="24"/>
          <w:szCs w:val="24"/>
          <w:lang w:val="uk-UA"/>
        </w:rPr>
        <w:t>методичні (теоретичні та практичні) рекомендації щодо розроблення та використання педагогічно-психологічних та інформаційно-комунікаційних технологій дистанційного навчання;</w:t>
      </w:r>
    </w:p>
    <w:p w:rsidR="00AB5269" w:rsidRPr="00A53BC5" w:rsidRDefault="00AB5269" w:rsidP="00AB52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53" w:name="n86"/>
      <w:bookmarkEnd w:id="53"/>
      <w:r w:rsidRPr="00A53BC5">
        <w:rPr>
          <w:rFonts w:ascii="Times New Roman" w:hAnsi="Times New Roman" w:cs="Times New Roman"/>
          <w:sz w:val="24"/>
          <w:szCs w:val="24"/>
          <w:lang w:val="uk-UA"/>
        </w:rPr>
        <w:t>критерії, засоби і системи контролю якості дистанційного навчання;</w:t>
      </w:r>
    </w:p>
    <w:p w:rsidR="00AB5269" w:rsidRPr="00A53BC5" w:rsidRDefault="00AB5269" w:rsidP="00AB52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54" w:name="n87"/>
      <w:bookmarkEnd w:id="54"/>
      <w:r w:rsidRPr="00A53BC5">
        <w:rPr>
          <w:rFonts w:ascii="Times New Roman" w:hAnsi="Times New Roman" w:cs="Times New Roman"/>
          <w:sz w:val="24"/>
          <w:szCs w:val="24"/>
          <w:lang w:val="uk-UA"/>
        </w:rPr>
        <w:lastRenderedPageBreak/>
        <w:t>змістовне, дидактичне та методичне наповнення веб-ресурсів (дистанційних курсів) навчального плану/навчальної програми підготовки.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55" w:name="n88"/>
      <w:bookmarkEnd w:id="55"/>
      <w:r w:rsidRPr="00D24962">
        <w:rPr>
          <w:rFonts w:ascii="Times New Roman" w:hAnsi="Times New Roman" w:cs="Times New Roman"/>
          <w:sz w:val="24"/>
          <w:szCs w:val="24"/>
          <w:lang w:val="uk-UA"/>
        </w:rPr>
        <w:t>4.2. Науково-педагогічні працівники ХДУ повинні підвищувати свою кваліфікацію щодо організації та володіння технологіями дистанційного навчання (не рідше одного разу на 5 років та обсягом не менше 108 академічних годин). Кваліфікація працівників, які підвищували свою кваліфікацію, має бути підтверджена документом про підвищення кваліфікації за тематикою дистанційного навчання.</w:t>
      </w:r>
    </w:p>
    <w:p w:rsidR="00AB5269" w:rsidRPr="00D24962" w:rsidRDefault="00AB5269" w:rsidP="00AB52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56" w:name="n89"/>
      <w:bookmarkEnd w:id="56"/>
      <w:r w:rsidRPr="00D24962">
        <w:rPr>
          <w:rFonts w:ascii="Times New Roman" w:hAnsi="Times New Roman" w:cs="Times New Roman"/>
          <w:sz w:val="24"/>
          <w:szCs w:val="24"/>
          <w:lang w:val="uk-UA"/>
        </w:rPr>
        <w:t>4.3. Системотехнічне забезпечення дистанційного навчання включає:</w:t>
      </w:r>
    </w:p>
    <w:p w:rsidR="00AB5269" w:rsidRPr="00D24962" w:rsidRDefault="00AB5269" w:rsidP="00AB52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57" w:name="n90"/>
      <w:bookmarkEnd w:id="57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апаратні засоби (персональні комп’ютери, мережеве обладнання, джерела безперебійного живлення, сервери, обладнання для </w:t>
      </w:r>
      <w:proofErr w:type="spellStart"/>
      <w:r w:rsidRPr="00D24962">
        <w:rPr>
          <w:rFonts w:ascii="Times New Roman" w:hAnsi="Times New Roman" w:cs="Times New Roman"/>
          <w:sz w:val="24"/>
          <w:szCs w:val="24"/>
          <w:lang w:val="uk-UA"/>
        </w:rPr>
        <w:t>відеоконференц</w:t>
      </w:r>
      <w:proofErr w:type="spellEnd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-зв’язку тощо), що забезпечують розроблення і використання веб-ресурсів навчального призначення, управління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освітнім </w:t>
      </w:r>
      <w:r w:rsidRPr="00D24962">
        <w:rPr>
          <w:rFonts w:ascii="Times New Roman" w:hAnsi="Times New Roman" w:cs="Times New Roman"/>
          <w:sz w:val="24"/>
          <w:szCs w:val="24"/>
          <w:lang w:val="uk-UA"/>
        </w:rPr>
        <w:t>процесом та необхідні види навчальної взаємодії між суб’єктами дистанційного навчання у синхронному і асинхронному режимах;</w:t>
      </w:r>
    </w:p>
    <w:p w:rsidR="00AB5269" w:rsidRPr="00D24962" w:rsidRDefault="00AB5269" w:rsidP="00AB52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58" w:name="n91"/>
      <w:bookmarkEnd w:id="58"/>
      <w:r w:rsidRPr="00D24962">
        <w:rPr>
          <w:rFonts w:ascii="Times New Roman" w:hAnsi="Times New Roman" w:cs="Times New Roman"/>
          <w:sz w:val="24"/>
          <w:szCs w:val="24"/>
          <w:lang w:val="uk-UA"/>
        </w:rPr>
        <w:t>інформаційно-комунікаційне забезпечення із пропускною здатністю каналів, що надає всім суб’єктам дистанційного навчання навчального закладу цілодобовий доступ до веб-ресурсів і веб-сервісів для реалізації навчального процесу у синхронному та асинхронному режимах;</w:t>
      </w:r>
    </w:p>
    <w:p w:rsidR="00AB5269" w:rsidRPr="00D24962" w:rsidRDefault="00AB5269" w:rsidP="00AB52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59" w:name="n92"/>
      <w:bookmarkEnd w:id="59"/>
      <w:r w:rsidRPr="00D24962">
        <w:rPr>
          <w:rFonts w:ascii="Times New Roman" w:hAnsi="Times New Roman" w:cs="Times New Roman"/>
          <w:sz w:val="24"/>
          <w:szCs w:val="24"/>
          <w:lang w:val="uk-UA"/>
        </w:rPr>
        <w:t>програмне забезпечення загального та спеціального призначення (у тому числі для осіб з особливими потребами), яке має бути ліцензійним або побудованим на програмних продуктах з відкритими кодами;</w:t>
      </w:r>
    </w:p>
    <w:p w:rsidR="00AB5269" w:rsidRPr="00D24962" w:rsidRDefault="00AB5269" w:rsidP="00AB52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0" w:name="n93"/>
      <w:bookmarkEnd w:id="60"/>
      <w:r w:rsidRPr="00D24962">
        <w:rPr>
          <w:rFonts w:ascii="Times New Roman" w:hAnsi="Times New Roman" w:cs="Times New Roman"/>
          <w:sz w:val="24"/>
          <w:szCs w:val="24"/>
          <w:lang w:val="uk-UA"/>
        </w:rPr>
        <w:t>веб-ресурси навчальних дисциплін (програм), що необхідні для забезпечення дистанційного навчання, можуть містити:</w:t>
      </w:r>
    </w:p>
    <w:p w:rsidR="00AB5269" w:rsidRPr="00D24962" w:rsidRDefault="00AB5269" w:rsidP="00AB52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1" w:name="n94"/>
      <w:bookmarkEnd w:id="61"/>
      <w:r w:rsidRPr="00D24962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 щодо їх використання, послідовності виконання завдань, особливостей контролю тощо;</w:t>
      </w:r>
    </w:p>
    <w:p w:rsidR="00AB5269" w:rsidRPr="00D24962" w:rsidRDefault="00AB5269" w:rsidP="00AB52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2" w:name="n95"/>
      <w:bookmarkEnd w:id="62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документи планування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освітнього </w:t>
      </w:r>
      <w:r w:rsidRPr="00D24962">
        <w:rPr>
          <w:rFonts w:ascii="Times New Roman" w:hAnsi="Times New Roman" w:cs="Times New Roman"/>
          <w:sz w:val="24"/>
          <w:szCs w:val="24"/>
          <w:lang w:val="uk-UA"/>
        </w:rPr>
        <w:t>процесу (навчальні програми, навчально-тематичні плани, розклади занять);</w:t>
      </w:r>
    </w:p>
    <w:p w:rsidR="00AB5269" w:rsidRPr="00D24962" w:rsidRDefault="00AB5269" w:rsidP="00AB52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3" w:name="n96"/>
      <w:bookmarkEnd w:id="63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відео- та </w:t>
      </w:r>
      <w:proofErr w:type="spellStart"/>
      <w:r w:rsidRPr="00D24962">
        <w:rPr>
          <w:rFonts w:ascii="Times New Roman" w:hAnsi="Times New Roman" w:cs="Times New Roman"/>
          <w:sz w:val="24"/>
          <w:szCs w:val="24"/>
          <w:lang w:val="uk-UA"/>
        </w:rPr>
        <w:t>аудіозаписи</w:t>
      </w:r>
      <w:proofErr w:type="spellEnd"/>
      <w:r w:rsidRPr="00D24962">
        <w:rPr>
          <w:rFonts w:ascii="Times New Roman" w:hAnsi="Times New Roman" w:cs="Times New Roman"/>
          <w:sz w:val="24"/>
          <w:szCs w:val="24"/>
          <w:lang w:val="uk-UA"/>
        </w:rPr>
        <w:t xml:space="preserve"> лекцій, семінарів тощо;</w:t>
      </w:r>
    </w:p>
    <w:p w:rsidR="00AB5269" w:rsidRPr="00D24962" w:rsidRDefault="00AB5269" w:rsidP="00AB52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4" w:name="n97"/>
      <w:bookmarkEnd w:id="64"/>
      <w:r w:rsidRPr="00D24962">
        <w:rPr>
          <w:rFonts w:ascii="Times New Roman" w:hAnsi="Times New Roman" w:cs="Times New Roman"/>
          <w:sz w:val="24"/>
          <w:szCs w:val="24"/>
          <w:lang w:val="uk-UA"/>
        </w:rPr>
        <w:t>мультимедійні лекційні матеріали;</w:t>
      </w:r>
    </w:p>
    <w:p w:rsidR="00AB5269" w:rsidRPr="00D24962" w:rsidRDefault="00AB5269" w:rsidP="00AB52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5" w:name="n98"/>
      <w:bookmarkEnd w:id="65"/>
      <w:r w:rsidRPr="00D24962">
        <w:rPr>
          <w:rFonts w:ascii="Times New Roman" w:hAnsi="Times New Roman" w:cs="Times New Roman"/>
          <w:sz w:val="24"/>
          <w:szCs w:val="24"/>
          <w:lang w:val="uk-UA"/>
        </w:rPr>
        <w:t>термінологічні словники;</w:t>
      </w:r>
    </w:p>
    <w:p w:rsidR="00AB5269" w:rsidRPr="00D24962" w:rsidRDefault="00AB5269" w:rsidP="00AB52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6" w:name="n99"/>
      <w:bookmarkEnd w:id="66"/>
      <w:r w:rsidRPr="00D24962">
        <w:rPr>
          <w:rFonts w:ascii="Times New Roman" w:hAnsi="Times New Roman" w:cs="Times New Roman"/>
          <w:sz w:val="24"/>
          <w:szCs w:val="24"/>
          <w:lang w:val="uk-UA"/>
        </w:rPr>
        <w:t>практичні завдання із методичними рекомендаціями щодо їх виконання;</w:t>
      </w:r>
    </w:p>
    <w:p w:rsidR="00AB5269" w:rsidRPr="00D24962" w:rsidRDefault="00AB5269" w:rsidP="00AB52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7" w:name="n100"/>
      <w:bookmarkEnd w:id="67"/>
      <w:r w:rsidRPr="00D24962">
        <w:rPr>
          <w:rFonts w:ascii="Times New Roman" w:hAnsi="Times New Roman" w:cs="Times New Roman"/>
          <w:sz w:val="24"/>
          <w:szCs w:val="24"/>
          <w:lang w:val="uk-UA"/>
        </w:rPr>
        <w:t>віртуальні лабораторні роботи із методичними рекомендаціями щодо їх виконання;</w:t>
      </w:r>
    </w:p>
    <w:p w:rsidR="00AB5269" w:rsidRPr="00D24962" w:rsidRDefault="00AB5269" w:rsidP="00AB52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8" w:name="n101"/>
      <w:bookmarkEnd w:id="68"/>
      <w:r w:rsidRPr="00D24962">
        <w:rPr>
          <w:rFonts w:ascii="Times New Roman" w:hAnsi="Times New Roman" w:cs="Times New Roman"/>
          <w:sz w:val="24"/>
          <w:szCs w:val="24"/>
          <w:lang w:val="uk-UA"/>
        </w:rPr>
        <w:t>віртуальні тренажери із методичними рекомендаціями щодо їх використання;</w:t>
      </w:r>
    </w:p>
    <w:p w:rsidR="00AB5269" w:rsidRPr="00D24962" w:rsidRDefault="00AB5269" w:rsidP="00AB52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9" w:name="n102"/>
      <w:bookmarkEnd w:id="69"/>
      <w:r w:rsidRPr="00D24962">
        <w:rPr>
          <w:rFonts w:ascii="Times New Roman" w:hAnsi="Times New Roman" w:cs="Times New Roman"/>
          <w:sz w:val="24"/>
          <w:szCs w:val="24"/>
          <w:lang w:val="uk-UA"/>
        </w:rPr>
        <w:t>пакети тестових завдань для проведення контрольних заходів, тестування із автоматизованою перевіркою результатів, тестування із перевіркою викладачем;</w:t>
      </w:r>
    </w:p>
    <w:p w:rsidR="00AB5269" w:rsidRPr="00D24962" w:rsidRDefault="00AB5269" w:rsidP="00AB52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70" w:name="n103"/>
      <w:bookmarkEnd w:id="70"/>
      <w:r w:rsidRPr="00D24962">
        <w:rPr>
          <w:rFonts w:ascii="Times New Roman" w:hAnsi="Times New Roman" w:cs="Times New Roman"/>
          <w:sz w:val="24"/>
          <w:szCs w:val="24"/>
          <w:lang w:val="uk-UA"/>
        </w:rPr>
        <w:t>ділові ігри із методичними рекомендаціями щодо їх використання;</w:t>
      </w:r>
    </w:p>
    <w:p w:rsidR="00AB5269" w:rsidRPr="00D24962" w:rsidRDefault="00AB5269" w:rsidP="00AB52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71" w:name="n104"/>
      <w:bookmarkEnd w:id="71"/>
      <w:r w:rsidRPr="00D24962">
        <w:rPr>
          <w:rFonts w:ascii="Times New Roman" w:hAnsi="Times New Roman" w:cs="Times New Roman"/>
          <w:sz w:val="24"/>
          <w:szCs w:val="24"/>
          <w:lang w:val="uk-UA"/>
        </w:rPr>
        <w:lastRenderedPageBreak/>
        <w:t>електронні бібліотеки чи посилання на них;</w:t>
      </w:r>
    </w:p>
    <w:p w:rsidR="00AB5269" w:rsidRPr="00D24962" w:rsidRDefault="00AB5269" w:rsidP="00AB52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72" w:name="n105"/>
      <w:bookmarkEnd w:id="72"/>
      <w:r w:rsidRPr="00D24962">
        <w:rPr>
          <w:rFonts w:ascii="Times New Roman" w:hAnsi="Times New Roman" w:cs="Times New Roman"/>
          <w:sz w:val="24"/>
          <w:szCs w:val="24"/>
          <w:lang w:val="uk-UA"/>
        </w:rPr>
        <w:t>бібліографії;</w:t>
      </w:r>
    </w:p>
    <w:p w:rsidR="00AB5269" w:rsidRPr="00D24962" w:rsidRDefault="00AB5269" w:rsidP="00AB52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73" w:name="n106"/>
      <w:bookmarkEnd w:id="73"/>
      <w:r w:rsidRPr="00D24962">
        <w:rPr>
          <w:rFonts w:ascii="Times New Roman" w:hAnsi="Times New Roman" w:cs="Times New Roman"/>
          <w:sz w:val="24"/>
          <w:szCs w:val="24"/>
          <w:lang w:val="uk-UA"/>
        </w:rPr>
        <w:t>дистанційний курс, що об’єднує зазначені вище веб-ресурси навчальної дисципліни (програми) єдиним педагогічним сценарієм;</w:t>
      </w:r>
    </w:p>
    <w:p w:rsidR="00AB5269" w:rsidRPr="00D24962" w:rsidRDefault="00AB5269" w:rsidP="00AB52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74" w:name="n107"/>
      <w:bookmarkEnd w:id="74"/>
      <w:r w:rsidRPr="00D24962">
        <w:rPr>
          <w:rFonts w:ascii="Times New Roman" w:hAnsi="Times New Roman" w:cs="Times New Roman"/>
          <w:sz w:val="24"/>
          <w:szCs w:val="24"/>
          <w:lang w:val="uk-UA"/>
        </w:rPr>
        <w:t>інші ресурси навчального призначення.</w:t>
      </w:r>
    </w:p>
    <w:p w:rsidR="00AB5269" w:rsidRPr="00D24962" w:rsidRDefault="00AB5269" w:rsidP="00AB52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75" w:name="n108"/>
      <w:bookmarkEnd w:id="75"/>
      <w:r w:rsidRPr="00D24962">
        <w:rPr>
          <w:rFonts w:ascii="Times New Roman" w:hAnsi="Times New Roman" w:cs="Times New Roman"/>
          <w:sz w:val="24"/>
          <w:szCs w:val="24"/>
          <w:lang w:val="uk-UA"/>
        </w:rPr>
        <w:t>Перелік веб-ресурсів навчальних дисциплін (програм), необхідних для забезпечення дистанційного навчання, визначається ХДУ залежно від профілю навчальної дисципліни.</w:t>
      </w:r>
    </w:p>
    <w:p w:rsidR="00AB5269" w:rsidRDefault="00AB5269" w:rsidP="00AB52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76" w:name="n109"/>
      <w:bookmarkEnd w:id="76"/>
      <w:r w:rsidRPr="00D24962">
        <w:rPr>
          <w:rFonts w:ascii="Times New Roman" w:hAnsi="Times New Roman" w:cs="Times New Roman"/>
          <w:sz w:val="24"/>
          <w:szCs w:val="24"/>
          <w:lang w:val="uk-UA"/>
        </w:rPr>
        <w:t>Для забезпечення дистанційного навчання студентів, слухачів університет може створювати власні веб-ресурси або використовувати інші веб-ресурси, що підлягають перевірці у ХДУ.</w:t>
      </w:r>
    </w:p>
    <w:p w:rsidR="00DB589B" w:rsidRPr="00AB5269" w:rsidRDefault="00DB589B">
      <w:pPr>
        <w:rPr>
          <w:lang w:val="uk-UA"/>
        </w:rPr>
      </w:pPr>
    </w:p>
    <w:sectPr w:rsidR="00DB589B" w:rsidRPr="00AB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EC2"/>
    <w:multiLevelType w:val="hybridMultilevel"/>
    <w:tmpl w:val="40927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F88259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73301"/>
    <w:multiLevelType w:val="hybridMultilevel"/>
    <w:tmpl w:val="F1922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40769"/>
    <w:multiLevelType w:val="hybridMultilevel"/>
    <w:tmpl w:val="11682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A21C8"/>
    <w:multiLevelType w:val="multilevel"/>
    <w:tmpl w:val="6900AD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713A20AA"/>
    <w:multiLevelType w:val="hybridMultilevel"/>
    <w:tmpl w:val="A878B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06"/>
    <w:rsid w:val="00423B3D"/>
    <w:rsid w:val="00510D06"/>
    <w:rsid w:val="007431F2"/>
    <w:rsid w:val="00887D5D"/>
    <w:rsid w:val="00AB5269"/>
    <w:rsid w:val="00B03788"/>
    <w:rsid w:val="00C75792"/>
    <w:rsid w:val="00CE3C9B"/>
    <w:rsid w:val="00DB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CD42"/>
  <w15:chartTrackingRefBased/>
  <w15:docId w15:val="{A0944F34-AA04-4E4C-A548-A207228D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2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2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52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2984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Галина Николаевна</dc:creator>
  <cp:keywords/>
  <dc:description/>
  <cp:lastModifiedBy>Полякова Галина Николаевна</cp:lastModifiedBy>
  <cp:revision>2</cp:revision>
  <dcterms:created xsi:type="dcterms:W3CDTF">2020-03-23T08:16:00Z</dcterms:created>
  <dcterms:modified xsi:type="dcterms:W3CDTF">2020-03-23T08:16:00Z</dcterms:modified>
</cp:coreProperties>
</file>